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946"/>
        <w:tblW w:w="0" w:type="auto"/>
        <w:tblInd w:w="0" w:type="dxa"/>
        <w:tblLook w:val="04A0" w:firstRow="1" w:lastRow="0" w:firstColumn="1" w:lastColumn="0" w:noHBand="0" w:noVBand="1"/>
      </w:tblPr>
      <w:tblGrid>
        <w:gridCol w:w="1897"/>
        <w:gridCol w:w="1844"/>
        <w:gridCol w:w="1844"/>
        <w:gridCol w:w="1842"/>
        <w:gridCol w:w="1841"/>
        <w:gridCol w:w="1841"/>
        <w:gridCol w:w="1841"/>
      </w:tblGrid>
      <w:tr w:rsidR="00574DA0" w:rsidTr="00574DA0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9C6BF2" w:rsidP="00574DA0">
            <w:pPr>
              <w:spacing w:line="240" w:lineRule="auto"/>
              <w:jc w:val="center"/>
              <w:rPr>
                <w:lang w:val="bg-BG"/>
              </w:rPr>
            </w:pPr>
            <w:r>
              <w:t>3 626.95</w:t>
            </w:r>
            <w:r w:rsidR="00574DA0">
              <w:rPr>
                <w:lang w:val="bg-BG"/>
              </w:rPr>
              <w:t>ДОГОВОР №</w:t>
            </w:r>
            <w:r w:rsidR="00574DA0">
              <w:t xml:space="preserve"> / </w:t>
            </w:r>
            <w:r w:rsidR="00574DA0"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Pr="003348E1" w:rsidRDefault="00574DA0" w:rsidP="00C01F14">
            <w:pPr>
              <w:spacing w:line="240" w:lineRule="auto"/>
              <w:jc w:val="center"/>
            </w:pPr>
            <w:r>
              <w:rPr>
                <w:lang w:val="bg-BG"/>
              </w:rPr>
              <w:t>ПЛАЩАНЕ ЗА МЕСЕЦ</w:t>
            </w:r>
            <w:r w:rsidR="003348E1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574DA0" w:rsidTr="003348E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24.04.2014г.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„АСТОН СЪРВИЗ“ООД-РУСЕ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A21AF9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АПРИЛ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Pr="009C6BF2" w:rsidRDefault="00A21AF9" w:rsidP="00574D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3 601.67</w:t>
            </w:r>
            <w:bookmarkStart w:id="0" w:name="_GoBack"/>
            <w:bookmarkEnd w:id="0"/>
          </w:p>
        </w:tc>
      </w:tr>
    </w:tbl>
    <w:p w:rsidR="00A37439" w:rsidRDefault="00A37439" w:rsidP="00A3743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„ПРИЕМАНЕ, ТРЕТИРАНЕ И РЕЦИКЛИРАНЕ НА СТРОИТЕЛНИ ОТПАДЪЦИ, ПОЛУЧЕНИ ПРИ РЕМОНТ НА ВОДОПРОВОДНИ И КАНАЛИЗАЦИОННИ  СЪОРЪЖЕНИЯ “</w:t>
      </w:r>
    </w:p>
    <w:p w:rsidR="009631D2" w:rsidRPr="00574DA0" w:rsidRDefault="009631D2" w:rsidP="00A37439">
      <w:pPr>
        <w:jc w:val="center"/>
        <w:rPr>
          <w:b/>
          <w:sz w:val="28"/>
          <w:szCs w:val="28"/>
          <w:lang w:val="bg-BG"/>
        </w:rPr>
      </w:pPr>
    </w:p>
    <w:sectPr w:rsidR="009631D2" w:rsidRPr="00574DA0" w:rsidSect="00574D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A0"/>
    <w:rsid w:val="001155B0"/>
    <w:rsid w:val="003348E1"/>
    <w:rsid w:val="00574DA0"/>
    <w:rsid w:val="0067321B"/>
    <w:rsid w:val="00925B37"/>
    <w:rsid w:val="009631D2"/>
    <w:rsid w:val="009B584C"/>
    <w:rsid w:val="009C6BF2"/>
    <w:rsid w:val="00A21AF9"/>
    <w:rsid w:val="00A37439"/>
    <w:rsid w:val="00C01F14"/>
    <w:rsid w:val="00F4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71DC42-FBBA-463A-A3BA-D1FE23DB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A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D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13</cp:revision>
  <dcterms:created xsi:type="dcterms:W3CDTF">2014-11-20T07:46:00Z</dcterms:created>
  <dcterms:modified xsi:type="dcterms:W3CDTF">2015-05-11T05:40:00Z</dcterms:modified>
</cp:coreProperties>
</file>