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946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574DA0" w:rsidTr="00574DA0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Pr="003348E1" w:rsidRDefault="00574DA0" w:rsidP="00C01F14">
            <w:pPr>
              <w:spacing w:line="240" w:lineRule="auto"/>
              <w:jc w:val="center"/>
            </w:pPr>
            <w:r>
              <w:rPr>
                <w:lang w:val="bg-BG"/>
              </w:rPr>
              <w:t>ПЛАЩАНЕ ЗА МЕСЕЦ</w:t>
            </w:r>
            <w:r w:rsidR="003348E1"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574DA0" w:rsidTr="003348E1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24.04.2014г.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„АСТОН СЪРВИЗ“ООД-РУСЕ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F41765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ЯНУАРИ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Pr="00C01F14" w:rsidRDefault="00F41765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3 386.54</w:t>
            </w:r>
            <w:bookmarkStart w:id="0" w:name="_GoBack"/>
            <w:bookmarkEnd w:id="0"/>
          </w:p>
        </w:tc>
      </w:tr>
    </w:tbl>
    <w:p w:rsidR="00A37439" w:rsidRDefault="00A37439" w:rsidP="00A3743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„ПРИЕМАНЕ, ТРЕТИРАНЕ И РЕЦИКЛИРАНЕ НА СТРОИТЕЛНИ ОТПАДЪЦИ, ПОЛУЧЕНИ ПРИ РЕМОНТ НА ВОДОПРОВОДНИ И КАНАЛИЗАЦИОННИ  СЪОРЪЖЕНИЯ “</w:t>
      </w:r>
    </w:p>
    <w:p w:rsidR="009631D2" w:rsidRPr="00574DA0" w:rsidRDefault="009631D2" w:rsidP="00A37439">
      <w:pPr>
        <w:jc w:val="center"/>
        <w:rPr>
          <w:b/>
          <w:sz w:val="28"/>
          <w:szCs w:val="28"/>
          <w:lang w:val="bg-BG"/>
        </w:rPr>
      </w:pPr>
    </w:p>
    <w:sectPr w:rsidR="009631D2" w:rsidRPr="00574DA0" w:rsidSect="00574D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A0"/>
    <w:rsid w:val="003348E1"/>
    <w:rsid w:val="00574DA0"/>
    <w:rsid w:val="0067321B"/>
    <w:rsid w:val="009631D2"/>
    <w:rsid w:val="009B584C"/>
    <w:rsid w:val="00A37439"/>
    <w:rsid w:val="00C01F14"/>
    <w:rsid w:val="00F4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71DC42-FBBA-463A-A3BA-D1FE23DB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DA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D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8</cp:revision>
  <dcterms:created xsi:type="dcterms:W3CDTF">2014-11-20T07:46:00Z</dcterms:created>
  <dcterms:modified xsi:type="dcterms:W3CDTF">2015-02-11T13:19:00Z</dcterms:modified>
</cp:coreProperties>
</file>